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6FF" w:rsidRDefault="00D326FF" w:rsidP="00D326FF">
      <w:pPr>
        <w:spacing w:after="0" w:line="240" w:lineRule="auto"/>
        <w:ind w:left="20" w:right="40" w:firstLine="3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D521D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Лекция 11. </w:t>
      </w:r>
      <w:r w:rsidRPr="00D521D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Очистные работы в шахтах</w:t>
      </w:r>
    </w:p>
    <w:p w:rsidR="00D326FF" w:rsidRDefault="00D326FF" w:rsidP="00D326FF">
      <w:pPr>
        <w:spacing w:after="0" w:line="240" w:lineRule="auto"/>
        <w:ind w:left="20" w:right="40" w:firstLine="3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D326FF" w:rsidRPr="00C8227E" w:rsidRDefault="00D326FF" w:rsidP="00D326FF">
      <w:pPr>
        <w:spacing w:after="0" w:line="240" w:lineRule="auto"/>
        <w:ind w:left="40" w:right="40" w:firstLine="5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</w:t>
      </w:r>
      <w:r w:rsidRPr="00C8227E">
        <w:rPr>
          <w:rFonts w:ascii="Times New Roman" w:eastAsia="Times New Roman" w:hAnsi="Times New Roman" w:cs="Times New Roman"/>
          <w:bCs/>
          <w:i/>
          <w:iCs/>
          <w:spacing w:val="-10"/>
          <w:sz w:val="28"/>
          <w:szCs w:val="28"/>
          <w:lang w:eastAsia="ru-RU"/>
        </w:rPr>
        <w:t xml:space="preserve"> очистными работами</w:t>
      </w: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понимают собственно выемку по</w:t>
      </w: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лезного ископаемого, крепление забоя и управление кровлей. Очистная выемка — это совокупность процессов отбойки, по</w:t>
      </w: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грузки на забойный конвейер и доставки угля до ближайшей транспортной выработки (конвейерного штрека, бремсберга, уклона и др.). Названные процессы очистных работ характерны для пологих и наклонных пластов, где широко применяется комплексная механизация. В других условиях могут отсутство</w:t>
      </w: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вать такие процессы, как крепление и управление кровлей, по</w:t>
      </w: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грузка и механизированная доставка угля в забое.</w:t>
      </w:r>
    </w:p>
    <w:p w:rsidR="00D326FF" w:rsidRPr="00C8227E" w:rsidRDefault="00D326FF" w:rsidP="00D326FF">
      <w:pPr>
        <w:spacing w:after="0" w:line="240" w:lineRule="auto"/>
        <w:ind w:left="40" w:right="40" w:firstLine="5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Очистная выемка является главным процессом очистных работ. Крепление забоя и управление кровлей должны обеспе</w:t>
      </w:r>
      <w:r w:rsidRPr="00C822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чить нормальное выполнение работ по очистной выемке.</w:t>
      </w:r>
    </w:p>
    <w:p w:rsidR="00D326FF" w:rsidRPr="00C8227E" w:rsidRDefault="00D326FF" w:rsidP="00D326FF">
      <w:pPr>
        <w:spacing w:after="0" w:line="240" w:lineRule="auto"/>
        <w:ind w:left="40" w:right="40" w:firstLine="52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6B4F">
        <w:rPr>
          <w:rFonts w:ascii="Times New Roman" w:eastAsia="Times New Roman" w:hAnsi="Times New Roman" w:cs="Times New Roman"/>
          <w:bCs/>
          <w:i/>
          <w:iCs/>
          <w:spacing w:val="-10"/>
          <w:sz w:val="28"/>
          <w:szCs w:val="28"/>
          <w:lang w:eastAsia="ru-RU"/>
        </w:rPr>
        <w:t>Очистной забой</w:t>
      </w:r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— забой, в котором осуществляется массо</w:t>
      </w:r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вая добыча полезного ископаемого. По технологическому прин</w:t>
      </w:r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ципу очистные забои подразделяются </w:t>
      </w:r>
      <w:proofErr w:type="gramStart"/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proofErr w:type="gramEnd"/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длинные и короткие. Принято забои длиной более</w:t>
      </w:r>
      <w:r w:rsidRPr="003E6B4F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20</w:t>
      </w:r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 считать длинными, менее — короткими. Технологии выемки угля в длинных и коротких за</w:t>
      </w:r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3E6B4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eastAsia="ru-RU"/>
        </w:rPr>
        <w:t>боях</w:t>
      </w:r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существенно различны</w:t>
      </w:r>
      <w:proofErr w:type="gramEnd"/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Для них созданы принципиально различные средства механизации, транспорта и крепления. Под</w:t>
      </w:r>
      <w:r w:rsidRPr="003E6B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готавливающие выработки, примыкающие к длинному очист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ному забою, называют выемочными. При выемке по простира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нию ими являются </w:t>
      </w:r>
      <w:proofErr w:type="gramStart"/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конвейерный</w:t>
      </w:r>
      <w:proofErr w:type="gramEnd"/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вентиляционные штреки.</w:t>
      </w:r>
    </w:p>
    <w:p w:rsidR="00D326FF" w:rsidRPr="00C8227E" w:rsidRDefault="00D326FF" w:rsidP="00D326FF">
      <w:pPr>
        <w:spacing w:after="0" w:line="240" w:lineRule="auto"/>
        <w:ind w:left="40" w:right="40" w:firstLine="5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длинных очистных забоях, называемых лавами, применя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ют две схемы выемки: фланговую и фронтальную. При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фланго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softHyphen/>
        <w:t>вой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схеме (рис. 4.25,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а)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отделение угля от массива осуществляет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ся выемочной машиной, перемещающейся вдоль забоя перпен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дикулярно к направлению его подвигания. В зависимости от ширины захвата выемочной машины различают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широкозахват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softHyphen/>
        <w:t>ную, узкозахватную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струговую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выемку угля. При широкозах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ватной выемке ширина захвата более 1 м, узкозахватной — 0,5—1,0 м, струговой — 0,03—0,15 м. Широкозахватная выемка в настоящее время не применяется. Основными выемочными машинами в длинных очистных забоях на современном этапе развития технологии угледобычи являются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узкозахшатные ком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softHyphen/>
        <w:t>байны,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отечественной практике струговая выемка распро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странения не получила.</w:t>
      </w:r>
    </w:p>
    <w:p w:rsidR="00D326FF" w:rsidRDefault="00D326FF" w:rsidP="00D326FF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794191" cy="2400300"/>
            <wp:effectExtent l="19050" t="0" r="6409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035" cy="240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6FF" w:rsidRDefault="00D326FF" w:rsidP="00D326FF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26FF" w:rsidRDefault="00D326FF" w:rsidP="00D326FF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1135895"/>
            <wp:effectExtent l="19050" t="0" r="3175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35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6FF" w:rsidRPr="00C8227E" w:rsidRDefault="00D326FF" w:rsidP="00D326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фронтальной выемке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4.25,</w:t>
      </w:r>
      <w:r w:rsidRPr="00C8227E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б)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отделение угля от массива осуществляется выемочным агрегатом одновременно по всей длине очистного забоя. Такая технология позволяет осуществлять добычу угля без постоянного присутствия людей в очистном забое. Испытаны отдельные опытные образцы.</w:t>
      </w:r>
    </w:p>
    <w:p w:rsidR="00D326FF" w:rsidRPr="00C8227E" w:rsidRDefault="00D326FF" w:rsidP="00D326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отечественной практике выемка угля короткими очист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забоями более или менее широкого применения не имеет. Выемку угля короткими очистными забоями применяют, в ча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стности, при гидродобыче (рис. 4.25,</w:t>
      </w:r>
      <w:r w:rsidRPr="00C822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в).</w:t>
      </w:r>
    </w:p>
    <w:p w:rsidR="00D326FF" w:rsidRPr="00C8227E" w:rsidRDefault="00D326FF" w:rsidP="00D326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шахтах России и СНГ основную добычу дают длинные очистные забои. Они могут быть различно ориентированы (рис. 4.26) относительно элементов залегания пласта. Они могут быть расположены по падению</w:t>
      </w:r>
      <w:r w:rsidRPr="00C822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(а)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простиранию</w:t>
      </w:r>
      <w:r w:rsidRPr="00C822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(б, в)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ста, а перемещаться по простиранию, падению или восстанию. Иногда имеет место иная ориентация забоев относительно про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стирания и падения: они могут располагаться, например, диа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гонально. Преимущественно на шахтах забои располагают по падению пласта. Иное расположение очистных забоев обуслов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ливается влияющими факторами.</w:t>
      </w:r>
    </w:p>
    <w:p w:rsidR="00D326FF" w:rsidRPr="00C8227E" w:rsidRDefault="00D326FF" w:rsidP="00D326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угля от массива и его дробление осуществляют комбайнами, стругами, агрегатами, гидромониторами, механ</w:t>
      </w:r>
      <w:proofErr w:type="gramStart"/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гидравлическими машинами и буровзрывными работами. Наи</w:t>
      </w:r>
      <w:r w:rsidRPr="00C8227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более распространена в длинных очистных забоях выемка угля комбайнами.</w:t>
      </w:r>
    </w:p>
    <w:p w:rsidR="00D326FF" w:rsidRDefault="00D326FF" w:rsidP="00D326FF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732352" cy="2501900"/>
            <wp:effectExtent l="1905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910" cy="2504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6FF" w:rsidRPr="00C8227E" w:rsidRDefault="00D326FF" w:rsidP="00D326FF">
      <w:pPr>
        <w:spacing w:after="0" w:line="240" w:lineRule="auto"/>
        <w:ind w:left="20" w:right="40" w:firstLine="3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grammar="clean"/>
  <w:defaultTabStop w:val="708"/>
  <w:characterSpacingControl w:val="doNotCompress"/>
  <w:compat/>
  <w:rsids>
    <w:rsidRoot w:val="00D326FF"/>
    <w:rsid w:val="00004560"/>
    <w:rsid w:val="00061C47"/>
    <w:rsid w:val="000E511D"/>
    <w:rsid w:val="000E5A9C"/>
    <w:rsid w:val="00106B7A"/>
    <w:rsid w:val="00347869"/>
    <w:rsid w:val="00633B13"/>
    <w:rsid w:val="006603B6"/>
    <w:rsid w:val="00AC08DC"/>
    <w:rsid w:val="00D326FF"/>
    <w:rsid w:val="00E47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6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2</cp:revision>
  <dcterms:created xsi:type="dcterms:W3CDTF">2016-04-25T08:40:00Z</dcterms:created>
  <dcterms:modified xsi:type="dcterms:W3CDTF">2016-04-25T08:41:00Z</dcterms:modified>
</cp:coreProperties>
</file>